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22" w:firstLineChars="200"/>
        <w:jc w:val="center"/>
        <w:rPr>
          <w:rFonts w:ascii="宋体" w:hAnsi="宋体" w:cs="宋体"/>
          <w:b/>
          <w:color w:val="000000" w:themeColor="text1"/>
          <w14:textFill>
            <w14:solidFill>
              <w14:schemeClr w14:val="tx1"/>
            </w14:solidFill>
          </w14:textFill>
        </w:rPr>
      </w:pPr>
      <w:bookmarkStart w:id="0" w:name="_GoBack"/>
      <w:bookmarkEnd w:id="0"/>
      <w:r>
        <w:rPr>
          <w:rFonts w:hint="eastAsia" w:ascii="宋体" w:hAnsi="宋体" w:cs="宋体"/>
          <w:b/>
          <w:color w:val="000000" w:themeColor="text1"/>
          <w14:textFill>
            <w14:solidFill>
              <w14:schemeClr w14:val="tx1"/>
            </w14:solidFill>
          </w14:textFill>
        </w:rPr>
        <w:t>具体事项及要求</w:t>
      </w:r>
    </w:p>
    <w:tbl>
      <w:tblPr>
        <w:tblStyle w:val="9"/>
        <w:tblW w:w="9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1559"/>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739" w:type="dxa"/>
            <w:shd w:val="clear" w:color="auto" w:fill="D8D8D8"/>
            <w:noWrap/>
            <w:vAlign w:val="center"/>
          </w:tcPr>
          <w:p>
            <w:pPr>
              <w:spacing w:line="360" w:lineRule="auto"/>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序号</w:t>
            </w:r>
          </w:p>
        </w:tc>
        <w:tc>
          <w:tcPr>
            <w:tcW w:w="1559" w:type="dxa"/>
            <w:shd w:val="clear" w:color="auto" w:fill="D8D8D8"/>
            <w:noWrap/>
            <w:vAlign w:val="center"/>
          </w:tcPr>
          <w:p>
            <w:pPr>
              <w:spacing w:line="360" w:lineRule="auto"/>
              <w:ind w:firstLine="422" w:firstLineChars="200"/>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事项</w:t>
            </w:r>
          </w:p>
        </w:tc>
        <w:tc>
          <w:tcPr>
            <w:tcW w:w="7513" w:type="dxa"/>
            <w:shd w:val="clear" w:color="auto" w:fill="D8D8D8"/>
            <w:noWrap/>
            <w:vAlign w:val="center"/>
          </w:tcPr>
          <w:p>
            <w:pPr>
              <w:spacing w:line="360" w:lineRule="auto"/>
              <w:ind w:firstLine="422" w:firstLineChars="200"/>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739" w:type="dxa"/>
            <w:noWrap/>
            <w:vAlign w:val="center"/>
          </w:tcPr>
          <w:p>
            <w:pPr>
              <w:spacing w:line="360" w:lineRule="auto"/>
              <w:ind w:firstLine="422" w:firstLineChars="200"/>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w:t>
            </w:r>
          </w:p>
        </w:tc>
        <w:tc>
          <w:tcPr>
            <w:tcW w:w="1559" w:type="dxa"/>
            <w:noWrap/>
            <w:vAlign w:val="center"/>
          </w:tcPr>
          <w:p>
            <w:pPr>
              <w:spacing w:line="360" w:lineRule="auto"/>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报名截止日期</w:t>
            </w:r>
          </w:p>
        </w:tc>
        <w:tc>
          <w:tcPr>
            <w:tcW w:w="7513" w:type="dxa"/>
            <w:noWrap/>
            <w:vAlign w:val="center"/>
          </w:tcPr>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2022年10月12日下午17:00前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2" w:hRule="atLeast"/>
          <w:jc w:val="center"/>
        </w:trPr>
        <w:tc>
          <w:tcPr>
            <w:tcW w:w="739" w:type="dxa"/>
            <w:noWrap/>
            <w:vAlign w:val="center"/>
          </w:tcPr>
          <w:p>
            <w:pPr>
              <w:spacing w:line="360" w:lineRule="auto"/>
              <w:ind w:firstLine="422" w:firstLineChars="200"/>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w:t>
            </w:r>
          </w:p>
        </w:tc>
        <w:tc>
          <w:tcPr>
            <w:tcW w:w="1559" w:type="dxa"/>
            <w:noWrap/>
            <w:vAlign w:val="center"/>
          </w:tcPr>
          <w:p>
            <w:pPr>
              <w:spacing w:line="360" w:lineRule="auto"/>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开标资料提交要求</w:t>
            </w:r>
          </w:p>
        </w:tc>
        <w:tc>
          <w:tcPr>
            <w:tcW w:w="7513" w:type="dxa"/>
            <w:noWrap/>
            <w:vAlign w:val="center"/>
          </w:tcPr>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将报价资料、投标人营业执照、税务登记证、组织机构代码证、资质证明、法定代表人授权委托书和本人第二代身份证复印件依次装订提交（如已办以上三证合一的企业仅需提供统一社会信用代码的营业执照即可。）</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2、报价资料、证件资料复印件须加盖报价人公章。（按顺序装订一式三份，投标后采购人收取不退回）</w:t>
            </w:r>
          </w:p>
          <w:p>
            <w:pPr>
              <w:pStyle w:val="3"/>
            </w:pPr>
            <w:r>
              <w:rPr>
                <w:rFonts w:hint="eastAsia" w:ascii="宋体" w:hAnsi="宋体"/>
                <w:color w:val="000000" w:themeColor="text1"/>
                <w:sz w:val="21"/>
                <w:szCs w:val="21"/>
                <w14:textFill>
                  <w14:solidFill>
                    <w14:schemeClr w14:val="tx1"/>
                  </w14:solidFill>
                </w14:textFill>
              </w:rPr>
              <w:t>3</w:t>
            </w:r>
            <w:r>
              <w:rPr>
                <w:rFonts w:hint="eastAsia" w:ascii="宋体" w:hAnsi="宋体" w:cs="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按工程量清单格式提交报价文件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739" w:type="dxa"/>
            <w:noWrap/>
            <w:vAlign w:val="center"/>
          </w:tcPr>
          <w:p>
            <w:pPr>
              <w:spacing w:line="360" w:lineRule="auto"/>
              <w:ind w:firstLine="422" w:firstLineChars="200"/>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3</w:t>
            </w:r>
          </w:p>
        </w:tc>
        <w:tc>
          <w:tcPr>
            <w:tcW w:w="1559" w:type="dxa"/>
            <w:noWrap/>
            <w:vAlign w:val="center"/>
          </w:tcPr>
          <w:p>
            <w:pPr>
              <w:spacing w:line="360" w:lineRule="auto"/>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开标时间</w:t>
            </w:r>
          </w:p>
        </w:tc>
        <w:tc>
          <w:tcPr>
            <w:tcW w:w="7513" w:type="dxa"/>
            <w:noWrap/>
            <w:vAlign w:val="center"/>
          </w:tcPr>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2022年10月14日下午15：00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739" w:type="dxa"/>
            <w:noWrap/>
            <w:vAlign w:val="center"/>
          </w:tcPr>
          <w:p>
            <w:pPr>
              <w:spacing w:line="360" w:lineRule="auto"/>
              <w:ind w:firstLine="422" w:firstLineChars="200"/>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4</w:t>
            </w:r>
          </w:p>
        </w:tc>
        <w:tc>
          <w:tcPr>
            <w:tcW w:w="1559" w:type="dxa"/>
            <w:noWrap/>
            <w:vAlign w:val="center"/>
          </w:tcPr>
          <w:p>
            <w:pPr>
              <w:spacing w:line="360" w:lineRule="auto"/>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开标地点</w:t>
            </w:r>
          </w:p>
        </w:tc>
        <w:tc>
          <w:tcPr>
            <w:tcW w:w="7513" w:type="dxa"/>
            <w:noWrap/>
            <w:vAlign w:val="center"/>
          </w:tcPr>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中山市三角医院住院部3楼行政办公区会议室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8" w:hRule="atLeast"/>
          <w:jc w:val="center"/>
        </w:trPr>
        <w:tc>
          <w:tcPr>
            <w:tcW w:w="739" w:type="dxa"/>
            <w:noWrap/>
            <w:vAlign w:val="center"/>
          </w:tcPr>
          <w:p>
            <w:pPr>
              <w:spacing w:line="360" w:lineRule="auto"/>
              <w:ind w:firstLine="422" w:firstLineChars="200"/>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5</w:t>
            </w:r>
          </w:p>
        </w:tc>
        <w:tc>
          <w:tcPr>
            <w:tcW w:w="1559" w:type="dxa"/>
            <w:noWrap/>
            <w:vAlign w:val="center"/>
          </w:tcPr>
          <w:p>
            <w:pPr>
              <w:spacing w:line="360" w:lineRule="auto"/>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被邀约人条件</w:t>
            </w:r>
          </w:p>
        </w:tc>
        <w:tc>
          <w:tcPr>
            <w:tcW w:w="7513" w:type="dxa"/>
            <w:noWrap/>
          </w:tcPr>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1、具备《政府采购法》第二十二条规定的条件；</w:t>
            </w:r>
          </w:p>
          <w:p>
            <w:pPr>
              <w:snapToGrid w:val="0"/>
              <w:spacing w:line="360" w:lineRule="auto"/>
              <w:rPr>
                <w:rFonts w:ascii="宋体" w:hAns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2、具有独立承担民事责任能力的在中华人民共和国境内注册的法人，并独立于采购人；</w:t>
            </w:r>
            <w:r>
              <w:rPr>
                <w:rFonts w:ascii="宋体" w:hAnsi="宋体"/>
                <w:color w:val="000000" w:themeColor="text1"/>
                <w14:textFill>
                  <w14:solidFill>
                    <w14:schemeClr w14:val="tx1"/>
                  </w14:solidFill>
                </w14:textFill>
              </w:rPr>
              <w:t>具有以下资质：</w:t>
            </w:r>
          </w:p>
          <w:p>
            <w:pPr>
              <w:snapToGrid w:val="0"/>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3、具有有效的</w:t>
            </w:r>
            <w:r>
              <w:rPr>
                <w:rFonts w:hint="eastAsia"/>
                <w:color w:val="000000" w:themeColor="text1"/>
                <w:shd w:val="clear" w:color="auto" w:fill="FFFFFF"/>
                <w14:textFill>
                  <w14:solidFill>
                    <w14:schemeClr w14:val="tx1"/>
                  </w14:solidFill>
                </w14:textFill>
              </w:rPr>
              <w:t>建筑工程施工总承包</w:t>
            </w:r>
            <w:r>
              <w:rPr>
                <w:rFonts w:hint="eastAsia" w:ascii="宋体" w:hAnsi="宋体"/>
                <w:color w:val="000000" w:themeColor="text1"/>
                <w14:textFill>
                  <w14:solidFill>
                    <w14:schemeClr w14:val="tx1"/>
                  </w14:solidFill>
                </w14:textFill>
              </w:rPr>
              <w:t>叁级或以上资质</w:t>
            </w:r>
            <w:r>
              <w:rPr>
                <w:rFonts w:hint="eastAsia" w:ascii="宋体" w:hAnsi="宋体" w:cs="宋体"/>
                <w:b/>
                <w:color w:val="000000" w:themeColor="text1"/>
                <w14:textFill>
                  <w14:solidFill>
                    <w14:schemeClr w14:val="tx1"/>
                  </w14:solidFill>
                </w14:textFill>
              </w:rPr>
              <w:t>（提供证书复印件并加盖公章）</w:t>
            </w:r>
            <w:r>
              <w:rPr>
                <w:rFonts w:hint="eastAsia" w:ascii="宋体" w:hAnsi="宋体"/>
                <w:color w:val="000000" w:themeColor="text1"/>
                <w14:textFill>
                  <w14:solidFill>
                    <w14:schemeClr w14:val="tx1"/>
                  </w14:solidFill>
                </w14:textFill>
              </w:rPr>
              <w:t>；</w:t>
            </w:r>
          </w:p>
          <w:p>
            <w:pPr>
              <w:snapToGrid w:val="0"/>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4、具有</w:t>
            </w:r>
            <w:r>
              <w:rPr>
                <w:rFonts w:hint="eastAsia"/>
                <w:color w:val="000000" w:themeColor="text1"/>
                <w:shd w:val="clear" w:color="auto" w:fill="FFFFFF"/>
                <w14:textFill>
                  <w14:solidFill>
                    <w14:schemeClr w14:val="tx1"/>
                  </w14:solidFill>
                </w14:textFill>
              </w:rPr>
              <w:t>有效的建筑装修装饰工程专业承包贰</w:t>
            </w:r>
            <w:r>
              <w:rPr>
                <w:rFonts w:hint="eastAsia" w:ascii="宋体" w:hAnsi="宋体"/>
                <w:color w:val="000000" w:themeColor="text1"/>
                <w14:textFill>
                  <w14:solidFill>
                    <w14:schemeClr w14:val="tx1"/>
                  </w14:solidFill>
                </w14:textFill>
              </w:rPr>
              <w:t>级或以上资质</w:t>
            </w:r>
            <w:r>
              <w:rPr>
                <w:rFonts w:hint="eastAsia" w:ascii="宋体" w:hAnsi="宋体" w:cs="宋体"/>
                <w:b/>
                <w:color w:val="000000" w:themeColor="text1"/>
                <w14:textFill>
                  <w14:solidFill>
                    <w14:schemeClr w14:val="tx1"/>
                  </w14:solidFill>
                </w14:textFill>
              </w:rPr>
              <w:t>（提供证书复印件并加</w:t>
            </w:r>
            <w:r>
              <w:rPr>
                <w:rFonts w:hint="eastAsia" w:ascii="宋体" w:hAnsi="宋体"/>
                <w:color w:val="000000" w:themeColor="text1"/>
                <w14:textFill>
                  <w14:solidFill>
                    <w14:schemeClr w14:val="tx1"/>
                  </w14:solidFill>
                </w14:textFill>
              </w:rPr>
              <w:t>盖公章）；</w:t>
            </w:r>
          </w:p>
          <w:p>
            <w:pPr>
              <w:pStyle w:val="15"/>
              <w:numPr>
                <w:ilvl w:val="0"/>
                <w:numId w:val="2"/>
              </w:numPr>
              <w:snapToGrid w:val="0"/>
              <w:spacing w:line="360" w:lineRule="auto"/>
              <w:ind w:firstLineChars="0"/>
              <w:rPr>
                <w:rFonts w:ascii="宋体" w:hAnsi="宋体" w:eastAsia="宋体"/>
                <w:bCs w:val="0"/>
                <w:color w:val="000000" w:themeColor="text1"/>
                <w:kern w:val="0"/>
                <w:sz w:val="21"/>
                <w:szCs w:val="21"/>
                <w14:textFill>
                  <w14:solidFill>
                    <w14:schemeClr w14:val="tx1"/>
                  </w14:solidFill>
                </w14:textFill>
              </w:rPr>
            </w:pPr>
            <w:r>
              <w:rPr>
                <w:rFonts w:hint="eastAsia" w:ascii="宋体" w:hAnsi="宋体" w:eastAsia="宋体"/>
                <w:bCs w:val="0"/>
                <w:color w:val="000000" w:themeColor="text1"/>
                <w:kern w:val="0"/>
                <w:sz w:val="21"/>
                <w:szCs w:val="21"/>
                <w14:textFill>
                  <w14:solidFill>
                    <w14:schemeClr w14:val="tx1"/>
                  </w14:solidFill>
                </w14:textFill>
              </w:rPr>
              <w:t>具有有效的安全生产许可证（提供证书复印件并加盖公章）；</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6、★在我院无不良投标记录；</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7、本项目不接受联合体谈判，不允许转包和分包</w:t>
            </w:r>
          </w:p>
          <w:p>
            <w:pPr>
              <w:pStyle w:val="3"/>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8、具备履行合同所必需的设备和专业技术能力。</w:t>
            </w:r>
          </w:p>
          <w:p>
            <w:pPr>
              <w:pStyle w:val="4"/>
              <w:ind w:left="0" w:leftChars="0"/>
              <w:rPr>
                <w:color w:val="000000" w:themeColor="text1"/>
                <w14:textFill>
                  <w14:solidFill>
                    <w14:schemeClr w14:val="tx1"/>
                  </w14:solidFill>
                </w14:textFill>
              </w:rPr>
            </w:pPr>
            <w:r>
              <w:rPr>
                <w:rFonts w:hint="eastAsia"/>
                <w:color w:val="000000" w:themeColor="text1"/>
                <w14:textFill>
                  <w14:solidFill>
                    <w14:schemeClr w14:val="tx1"/>
                  </w14:solidFill>
                </w14:textFill>
              </w:rPr>
              <w:t>9、</w:t>
            </w:r>
            <w:r>
              <w:rPr>
                <w:rFonts w:hint="eastAsia" w:asciiTheme="majorEastAsia" w:hAnsiTheme="majorEastAsia" w:eastAsiaTheme="majorEastAsia"/>
                <w:color w:val="000000" w:themeColor="text1"/>
                <w:szCs w:val="21"/>
                <w14:textFill>
                  <w14:solidFill>
                    <w14:schemeClr w14:val="tx1"/>
                  </w14:solidFill>
                </w14:textFill>
              </w:rPr>
              <w:t>在广东省政府采购网名单目录中。</w:t>
            </w:r>
          </w:p>
          <w:p>
            <w:pPr>
              <w:spacing w:line="360" w:lineRule="auto"/>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14:textFill>
                  <w14:solidFill>
                    <w14:schemeClr w14:val="tx1"/>
                  </w14:solidFill>
                </w14:textFill>
              </w:rPr>
              <w:t>10、参加开标人员需按疫情防控要求出示核酸检测结果且14天内无中高风险地区旅居史。</w:t>
            </w:r>
          </w:p>
        </w:tc>
      </w:tr>
    </w:tbl>
    <w:p>
      <w:pPr>
        <w:widowControl/>
        <w:spacing w:after="192" w:line="440" w:lineRule="exact"/>
        <w:rPr>
          <w:rFonts w:ascii="仿宋" w:hAnsi="仿宋" w:eastAsia="仿宋" w:cs="仿宋"/>
          <w:color w:val="000000" w:themeColor="text1"/>
          <w:kern w:val="0"/>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800F0F"/>
    <w:multiLevelType w:val="multilevel"/>
    <w:tmpl w:val="48800F0F"/>
    <w:lvl w:ilvl="0" w:tentative="0">
      <w:start w:val="1"/>
      <w:numFmt w:val="decimal"/>
      <w:pStyle w:val="17"/>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pStyle w:val="16"/>
      <w:lvlText w:val="%1.%2.%3.%4"/>
      <w:lvlJc w:val="left"/>
      <w:pPr>
        <w:tabs>
          <w:tab w:val="left" w:pos="2328"/>
        </w:tabs>
        <w:ind w:left="2328"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7CC30C63"/>
    <w:multiLevelType w:val="multilevel"/>
    <w:tmpl w:val="7CC30C63"/>
    <w:lvl w:ilvl="0" w:tentative="0">
      <w:start w:val="5"/>
      <w:numFmt w:val="decimal"/>
      <w:lvlText w:val="%1、"/>
      <w:lvlJc w:val="left"/>
      <w:pPr>
        <w:ind w:left="360" w:hanging="360"/>
      </w:pPr>
      <w:rPr>
        <w:rFonts w:hint="default"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Yzk0YzM2NjIxNDk4N2UyMzVjOWZiYjNjM2Q0OTQifQ=="/>
  </w:docVars>
  <w:rsids>
    <w:rsidRoot w:val="00312952"/>
    <w:rsid w:val="000161CA"/>
    <w:rsid w:val="00033F0C"/>
    <w:rsid w:val="000677A8"/>
    <w:rsid w:val="000D578B"/>
    <w:rsid w:val="001016D2"/>
    <w:rsid w:val="00234B95"/>
    <w:rsid w:val="00242818"/>
    <w:rsid w:val="002656A4"/>
    <w:rsid w:val="00271511"/>
    <w:rsid w:val="00281FF7"/>
    <w:rsid w:val="00312952"/>
    <w:rsid w:val="00331010"/>
    <w:rsid w:val="00441592"/>
    <w:rsid w:val="004418F3"/>
    <w:rsid w:val="00505518"/>
    <w:rsid w:val="00507526"/>
    <w:rsid w:val="00566CFD"/>
    <w:rsid w:val="005F5719"/>
    <w:rsid w:val="00625257"/>
    <w:rsid w:val="00647588"/>
    <w:rsid w:val="006615E3"/>
    <w:rsid w:val="00677A8B"/>
    <w:rsid w:val="006A7943"/>
    <w:rsid w:val="006D3318"/>
    <w:rsid w:val="00733A5E"/>
    <w:rsid w:val="00774E1C"/>
    <w:rsid w:val="0078766D"/>
    <w:rsid w:val="007A7993"/>
    <w:rsid w:val="007B425E"/>
    <w:rsid w:val="007E13C8"/>
    <w:rsid w:val="008A36DC"/>
    <w:rsid w:val="00923DD9"/>
    <w:rsid w:val="009C1A2B"/>
    <w:rsid w:val="009D3F95"/>
    <w:rsid w:val="009F5A7A"/>
    <w:rsid w:val="00A86745"/>
    <w:rsid w:val="00B36A61"/>
    <w:rsid w:val="00B3781C"/>
    <w:rsid w:val="00B43304"/>
    <w:rsid w:val="00B57BA6"/>
    <w:rsid w:val="00B836F8"/>
    <w:rsid w:val="00BE3774"/>
    <w:rsid w:val="00BE6525"/>
    <w:rsid w:val="00C26F84"/>
    <w:rsid w:val="00C77635"/>
    <w:rsid w:val="00CB258D"/>
    <w:rsid w:val="00D72C48"/>
    <w:rsid w:val="00DF0BD0"/>
    <w:rsid w:val="00E42F4D"/>
    <w:rsid w:val="00E70852"/>
    <w:rsid w:val="00E778A9"/>
    <w:rsid w:val="00F51178"/>
    <w:rsid w:val="00FA7B1F"/>
    <w:rsid w:val="0878673E"/>
    <w:rsid w:val="0D531A50"/>
    <w:rsid w:val="4EAE171F"/>
    <w:rsid w:val="57161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link w:val="19"/>
    <w:qFormat/>
    <w:uiPriority w:val="0"/>
    <w:rPr>
      <w:sz w:val="28"/>
      <w:szCs w:val="20"/>
    </w:rPr>
  </w:style>
  <w:style w:type="paragraph" w:styleId="4">
    <w:name w:val="toc 5"/>
    <w:basedOn w:val="1"/>
    <w:next w:val="1"/>
    <w:qFormat/>
    <w:uiPriority w:val="39"/>
    <w:pPr>
      <w:widowControl/>
      <w:ind w:left="1680" w:leftChars="800"/>
      <w:jc w:val="left"/>
    </w:pPr>
    <w:rPr>
      <w:kern w:val="0"/>
      <w:szCs w:val="20"/>
    </w:r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8">
    <w:name w:val="Title"/>
    <w:basedOn w:val="1"/>
    <w:next w:val="1"/>
    <w:link w:val="18"/>
    <w:qFormat/>
    <w:uiPriority w:val="0"/>
    <w:pPr>
      <w:autoSpaceDE w:val="0"/>
      <w:autoSpaceDN w:val="0"/>
      <w:adjustRightInd w:val="0"/>
      <w:spacing w:before="240" w:after="60"/>
      <w:jc w:val="center"/>
      <w:outlineLvl w:val="0"/>
    </w:pPr>
    <w:rPr>
      <w:rFonts w:ascii="Cambria" w:hAnsi="Cambria"/>
      <w:b/>
      <w:bCs/>
      <w:kern w:val="0"/>
      <w:sz w:val="32"/>
      <w:szCs w:val="32"/>
    </w:rPr>
  </w:style>
  <w:style w:type="character" w:styleId="11">
    <w:name w:val="Strong"/>
    <w:qFormat/>
    <w:uiPriority w:val="22"/>
    <w:rPr>
      <w:b/>
      <w:bCs/>
    </w:rPr>
  </w:style>
  <w:style w:type="character" w:customStyle="1" w:styleId="12">
    <w:name w:val="页眉 Char"/>
    <w:basedOn w:val="10"/>
    <w:link w:val="6"/>
    <w:semiHidden/>
    <w:qFormat/>
    <w:uiPriority w:val="99"/>
    <w:rPr>
      <w:sz w:val="18"/>
      <w:szCs w:val="18"/>
    </w:rPr>
  </w:style>
  <w:style w:type="character" w:customStyle="1" w:styleId="13">
    <w:name w:val="页脚 Char"/>
    <w:basedOn w:val="10"/>
    <w:link w:val="5"/>
    <w:semiHidden/>
    <w:qFormat/>
    <w:uiPriority w:val="99"/>
    <w:rPr>
      <w:sz w:val="18"/>
      <w:szCs w:val="18"/>
    </w:rPr>
  </w:style>
  <w:style w:type="character" w:customStyle="1" w:styleId="14">
    <w:name w:val="标题 1 Char"/>
    <w:basedOn w:val="10"/>
    <w:link w:val="2"/>
    <w:qFormat/>
    <w:uiPriority w:val="9"/>
    <w:rPr>
      <w:rFonts w:ascii="宋体" w:hAnsi="宋体" w:eastAsia="宋体" w:cs="宋体"/>
      <w:b/>
      <w:bCs/>
      <w:kern w:val="36"/>
      <w:sz w:val="48"/>
      <w:szCs w:val="48"/>
    </w:rPr>
  </w:style>
  <w:style w:type="paragraph" w:styleId="15">
    <w:name w:val="List Paragraph"/>
    <w:basedOn w:val="1"/>
    <w:qFormat/>
    <w:uiPriority w:val="34"/>
    <w:pPr>
      <w:ind w:firstLine="420" w:firstLineChars="200"/>
    </w:pPr>
    <w:rPr>
      <w:rFonts w:eastAsia="黑体"/>
      <w:bCs/>
      <w:sz w:val="30"/>
      <w:szCs w:val="30"/>
    </w:rPr>
  </w:style>
  <w:style w:type="paragraph" w:customStyle="1" w:styleId="16">
    <w:name w:val="样式4"/>
    <w:basedOn w:val="1"/>
    <w:qFormat/>
    <w:uiPriority w:val="0"/>
    <w:pPr>
      <w:numPr>
        <w:ilvl w:val="3"/>
        <w:numId w:val="1"/>
      </w:numPr>
    </w:pPr>
  </w:style>
  <w:style w:type="paragraph" w:customStyle="1" w:styleId="17">
    <w:name w:val="样式1"/>
    <w:basedOn w:val="1"/>
    <w:qFormat/>
    <w:uiPriority w:val="0"/>
    <w:pPr>
      <w:numPr>
        <w:ilvl w:val="0"/>
        <w:numId w:val="1"/>
      </w:numPr>
      <w:tabs>
        <w:tab w:val="left" w:pos="709"/>
      </w:tabs>
      <w:adjustRightInd w:val="0"/>
      <w:textAlignment w:val="baseline"/>
    </w:pPr>
    <w:rPr>
      <w:rFonts w:ascii="宋体" w:hAnsi="宋体"/>
      <w:kern w:val="0"/>
      <w:szCs w:val="21"/>
    </w:rPr>
  </w:style>
  <w:style w:type="character" w:customStyle="1" w:styleId="18">
    <w:name w:val="标题 Char"/>
    <w:basedOn w:val="10"/>
    <w:link w:val="8"/>
    <w:qFormat/>
    <w:uiPriority w:val="0"/>
    <w:rPr>
      <w:rFonts w:ascii="Cambria" w:hAnsi="Cambria" w:eastAsia="宋体" w:cs="Times New Roman"/>
      <w:b/>
      <w:bCs/>
      <w:sz w:val="32"/>
      <w:szCs w:val="32"/>
    </w:rPr>
  </w:style>
  <w:style w:type="character" w:customStyle="1" w:styleId="19">
    <w:name w:val="正文文本 Char"/>
    <w:basedOn w:val="10"/>
    <w:link w:val="3"/>
    <w:qFormat/>
    <w:uiPriority w:val="0"/>
    <w:rPr>
      <w:rFonts w:ascii="Times New Roman" w:hAnsi="Times New Roman" w:eastAsia="宋体" w:cs="Times New Roman"/>
      <w:kern w:val="2"/>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310</Words>
  <Characters>1770</Characters>
  <Lines>14</Lines>
  <Paragraphs>4</Paragraphs>
  <TotalTime>139</TotalTime>
  <ScaleCrop>false</ScaleCrop>
  <LinksUpToDate>false</LinksUpToDate>
  <CharactersWithSpaces>2076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2021-06-24T09:25:00Z</dcterms:created>
  <dc:creator>AutoBVT</dc:creator>
  <cp:lastModifiedBy>Administrator</cp:lastModifiedBy>
  <dcterms:modified xsi:type="dcterms:W3CDTF">2022-12-12T07:43:41Z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812051EE8D3941158FE015BFCF001E76</vt:lpwstr>
  </property>
</Properties>
</file>